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63" w:type="dxa"/>
        <w:tblInd w:w="-459" w:type="dxa"/>
        <w:tblLook w:val="04A0" w:firstRow="1" w:lastRow="0" w:firstColumn="1" w:lastColumn="0" w:noHBand="0" w:noVBand="1"/>
      </w:tblPr>
      <w:tblGrid>
        <w:gridCol w:w="2812"/>
        <w:gridCol w:w="2812"/>
        <w:gridCol w:w="2813"/>
        <w:gridCol w:w="2813"/>
        <w:gridCol w:w="2813"/>
      </w:tblGrid>
      <w:tr w:rsidR="00F9085D" w:rsidTr="00966E28">
        <w:tc>
          <w:tcPr>
            <w:tcW w:w="0" w:type="auto"/>
            <w:gridSpan w:val="5"/>
          </w:tcPr>
          <w:p w:rsidR="00F9085D" w:rsidRDefault="00F9085D" w:rsidP="00966E28">
            <w:pPr>
              <w:pStyle w:val="BodyText"/>
              <w:jc w:val="left"/>
              <w:rPr>
                <w:b w:val="0"/>
                <w:noProof/>
                <w:sz w:val="24"/>
              </w:rPr>
            </w:pPr>
            <w:r>
              <w:rPr>
                <w:sz w:val="20"/>
              </w:rPr>
              <w:t>Figure</w:t>
            </w:r>
            <w:bookmarkStart w:id="0" w:name="_GoBack"/>
            <w:bookmarkEnd w:id="0"/>
            <w:r w:rsidRPr="00F55602">
              <w:rPr>
                <w:sz w:val="20"/>
              </w:rPr>
              <w:t xml:space="preserve">: </w:t>
            </w:r>
            <w:r>
              <w:rPr>
                <w:sz w:val="20"/>
              </w:rPr>
              <w:t>WRF-CAMx modeled annual source contributions to PM</w:t>
            </w:r>
            <w:r w:rsidRPr="009D779C">
              <w:rPr>
                <w:sz w:val="20"/>
                <w:vertAlign w:val="subscript"/>
              </w:rPr>
              <w:t>2.5</w:t>
            </w:r>
            <w:r>
              <w:rPr>
                <w:sz w:val="20"/>
              </w:rPr>
              <w:t xml:space="preserve"> concentrations (in </w:t>
            </w:r>
            <w:r w:rsidRPr="009D779C">
              <w:rPr>
                <w:rFonts w:ascii="Symbol" w:hAnsi="Symbol"/>
                <w:sz w:val="20"/>
              </w:rPr>
              <w:t></w:t>
            </w:r>
            <w:r>
              <w:rPr>
                <w:sz w:val="20"/>
              </w:rPr>
              <w:t>g/m</w:t>
            </w:r>
            <w:r w:rsidRPr="009D779C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 for 20 Indian cities in 2015 (outside is the contribution of boundary conditions to the urban airshed, representing the influence of regional sources)</w:t>
            </w:r>
          </w:p>
        </w:tc>
      </w:tr>
      <w:tr w:rsidR="00F9085D" w:rsidTr="00966E28">
        <w:tc>
          <w:tcPr>
            <w:tcW w:w="0" w:type="auto"/>
            <w:vAlign w:val="center"/>
          </w:tcPr>
          <w:p w:rsidR="00F9085D" w:rsidRPr="00F55602" w:rsidRDefault="00F9085D" w:rsidP="00966E28">
            <w:pPr>
              <w:pStyle w:val="BodyTex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5C7ED0" wp14:editId="1679AAA9">
                  <wp:extent cx="1468617" cy="14400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17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9085D" w:rsidRPr="00F55602" w:rsidRDefault="00F9085D" w:rsidP="00966E28">
            <w:pPr>
              <w:pStyle w:val="BodyTex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94D89B" wp14:editId="6D468986">
                  <wp:extent cx="1468617" cy="14400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17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9085D" w:rsidRPr="00F55602" w:rsidRDefault="00F9085D" w:rsidP="00966E28">
            <w:pPr>
              <w:pStyle w:val="BodyTex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16C401" wp14:editId="726A2A9C">
                  <wp:extent cx="1468617" cy="14400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17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9085D" w:rsidRPr="00F55602" w:rsidRDefault="00F9085D" w:rsidP="00966E28">
            <w:pPr>
              <w:pStyle w:val="BodyTex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F1911D" wp14:editId="6758FBD8">
                  <wp:extent cx="1468617" cy="1440000"/>
                  <wp:effectExtent l="0" t="0" r="0" b="825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17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9085D" w:rsidRPr="00F55602" w:rsidRDefault="00F9085D" w:rsidP="00966E28">
            <w:pPr>
              <w:pStyle w:val="BodyTex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C2867A" wp14:editId="50ADDD92">
                  <wp:extent cx="1468617" cy="14400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17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85D" w:rsidTr="00966E28">
        <w:tc>
          <w:tcPr>
            <w:tcW w:w="0" w:type="auto"/>
            <w:vAlign w:val="center"/>
          </w:tcPr>
          <w:p w:rsidR="00F9085D" w:rsidRDefault="00F9085D" w:rsidP="00966E28">
            <w:pPr>
              <w:pStyle w:val="BodyText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1A0F6B" wp14:editId="37CE4C7F">
                  <wp:extent cx="1468617" cy="1440000"/>
                  <wp:effectExtent l="0" t="0" r="0" b="825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17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9085D" w:rsidRPr="00F55602" w:rsidRDefault="00F9085D" w:rsidP="00966E28">
            <w:pPr>
              <w:pStyle w:val="BodyTex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5968B3" wp14:editId="0112563A">
                  <wp:extent cx="1468617" cy="14400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17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9085D" w:rsidRPr="00F55602" w:rsidRDefault="00F9085D" w:rsidP="00966E28">
            <w:pPr>
              <w:pStyle w:val="BodyTex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828F38" wp14:editId="26BD1646">
                  <wp:extent cx="1468617" cy="14400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17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9085D" w:rsidRPr="00F55602" w:rsidRDefault="00F9085D" w:rsidP="00966E28">
            <w:pPr>
              <w:pStyle w:val="BodyTex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0C39B2" wp14:editId="530E3954">
                  <wp:extent cx="1440000" cy="141194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1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9085D" w:rsidRPr="00F55602" w:rsidRDefault="00F9085D" w:rsidP="00966E28">
            <w:pPr>
              <w:pStyle w:val="BodyTex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BA3949" wp14:editId="7A348354">
                  <wp:extent cx="1440000" cy="141194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1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85D" w:rsidTr="00966E28">
        <w:tc>
          <w:tcPr>
            <w:tcW w:w="0" w:type="auto"/>
            <w:vAlign w:val="center"/>
          </w:tcPr>
          <w:p w:rsidR="00F9085D" w:rsidRDefault="00F9085D" w:rsidP="00966E28">
            <w:pPr>
              <w:pStyle w:val="BodyText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9F173D" wp14:editId="314B6464">
                  <wp:extent cx="1468617" cy="14400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17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9085D" w:rsidRPr="00F55602" w:rsidRDefault="00F9085D" w:rsidP="00966E28">
            <w:pPr>
              <w:pStyle w:val="BodyTex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571304" wp14:editId="0B814D42">
                  <wp:extent cx="1468617" cy="14400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17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9085D" w:rsidRPr="00F55602" w:rsidRDefault="00F9085D" w:rsidP="00966E28">
            <w:pPr>
              <w:pStyle w:val="BodyTex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7D976B" wp14:editId="3F26D7C9">
                  <wp:extent cx="1468617" cy="1440000"/>
                  <wp:effectExtent l="0" t="0" r="0" b="825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17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9085D" w:rsidRPr="00F55602" w:rsidRDefault="00F9085D" w:rsidP="00966E28">
            <w:pPr>
              <w:pStyle w:val="BodyTex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3113DC" wp14:editId="05D3B099">
                  <wp:extent cx="1468617" cy="14400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17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9085D" w:rsidRPr="00F55602" w:rsidRDefault="00F9085D" w:rsidP="00966E28">
            <w:pPr>
              <w:pStyle w:val="BodyTex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2A909C" wp14:editId="6CFA7EE5">
                  <wp:extent cx="1468617" cy="14400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17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85D" w:rsidTr="00966E28">
        <w:tc>
          <w:tcPr>
            <w:tcW w:w="0" w:type="auto"/>
            <w:vAlign w:val="center"/>
          </w:tcPr>
          <w:p w:rsidR="00F9085D" w:rsidRDefault="00F9085D" w:rsidP="00966E28">
            <w:pPr>
              <w:pStyle w:val="BodyText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E3094E" wp14:editId="00E8E7C1">
                  <wp:extent cx="1425938" cy="14400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938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9085D" w:rsidRPr="00F55602" w:rsidRDefault="00F9085D" w:rsidP="00966E28">
            <w:pPr>
              <w:pStyle w:val="BodyTex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0F989B" wp14:editId="2B5E1C59">
                  <wp:extent cx="1468617" cy="1440000"/>
                  <wp:effectExtent l="0" t="0" r="0" b="825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17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9085D" w:rsidRPr="00F55602" w:rsidRDefault="00F9085D" w:rsidP="00966E28">
            <w:pPr>
              <w:pStyle w:val="BodyTex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723D7C" wp14:editId="3DADA39D">
                  <wp:extent cx="1425938" cy="14400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938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9085D" w:rsidRPr="00F55602" w:rsidRDefault="00F9085D" w:rsidP="00966E28">
            <w:pPr>
              <w:pStyle w:val="BodyTex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6A8CDC" wp14:editId="17AAB10F">
                  <wp:extent cx="1468617" cy="1440000"/>
                  <wp:effectExtent l="0" t="0" r="0" b="825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17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9085D" w:rsidRPr="00F55602" w:rsidRDefault="00F9085D" w:rsidP="00966E28">
            <w:pPr>
              <w:pStyle w:val="BodyTex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575DD3" wp14:editId="54B7252B">
                  <wp:extent cx="1468617" cy="1440000"/>
                  <wp:effectExtent l="0" t="0" r="0" b="825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17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FD7" w:rsidRDefault="00D14FD7"/>
    <w:sectPr w:rsidR="00D14FD7" w:rsidSect="00F9085D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5D"/>
    <w:rsid w:val="00D14FD7"/>
    <w:rsid w:val="00F9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9CEA"/>
  <w15:chartTrackingRefBased/>
  <w15:docId w15:val="{082C32E7-0459-49B5-89B6-CA0E36EE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085D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F9085D"/>
    <w:rPr>
      <w:rFonts w:ascii="Times New Roman" w:eastAsia="Times New Roman" w:hAnsi="Times New Roman" w:cs="Times New Roman"/>
      <w:b/>
      <w:sz w:val="28"/>
      <w:szCs w:val="20"/>
      <w:lang w:val="en-US"/>
    </w:rPr>
  </w:style>
  <w:style w:type="table" w:styleId="TableGrid">
    <w:name w:val="Table Grid"/>
    <w:basedOn w:val="TableNormal"/>
    <w:rsid w:val="00F9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Sarath Guttikunda</dc:creator>
  <cp:keywords/>
  <dc:description/>
  <cp:lastModifiedBy>Sarath Guttikunda</cp:lastModifiedBy>
  <cp:revision>1</cp:revision>
  <dcterms:created xsi:type="dcterms:W3CDTF">2018-07-19T13:02:00Z</dcterms:created>
  <dcterms:modified xsi:type="dcterms:W3CDTF">2018-07-19T13:03:00Z</dcterms:modified>
</cp:coreProperties>
</file>